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D27F6">
      <w:pPr>
        <w:ind w:left="4555" w:right="44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292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8D27F6" w:rsidRDefault="008D27F6">
      <w:pPr>
        <w:shd w:val="clear" w:color="auto" w:fill="FFFFFF"/>
        <w:spacing w:line="427" w:lineRule="exact"/>
        <w:ind w:left="2573" w:right="1421" w:firstLine="1013"/>
        <w:rPr>
          <w:b/>
          <w:sz w:val="32"/>
          <w:szCs w:val="32"/>
        </w:rPr>
      </w:pPr>
      <w:r w:rsidRPr="008D27F6">
        <w:rPr>
          <w:rFonts w:ascii="Arial" w:eastAsia="Times New Roman" w:hAnsi="Arial"/>
          <w:b/>
          <w:sz w:val="32"/>
          <w:szCs w:val="32"/>
        </w:rPr>
        <w:t>Кемеровская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D27F6">
        <w:rPr>
          <w:rFonts w:ascii="Arial" w:eastAsia="Times New Roman" w:hAnsi="Arial"/>
          <w:b/>
          <w:sz w:val="32"/>
          <w:szCs w:val="32"/>
        </w:rPr>
        <w:t>область Тяжинский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D27F6">
        <w:rPr>
          <w:rFonts w:ascii="Arial" w:eastAsia="Times New Roman" w:hAnsi="Arial"/>
          <w:b/>
          <w:sz w:val="32"/>
          <w:szCs w:val="32"/>
        </w:rPr>
        <w:t>муниципальный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D27F6">
        <w:rPr>
          <w:rFonts w:ascii="Arial" w:eastAsia="Times New Roman" w:hAnsi="Arial"/>
          <w:b/>
          <w:sz w:val="32"/>
          <w:szCs w:val="32"/>
        </w:rPr>
        <w:t>район</w:t>
      </w:r>
    </w:p>
    <w:p w:rsidR="00000000" w:rsidRPr="008D27F6" w:rsidRDefault="008D27F6">
      <w:pPr>
        <w:shd w:val="clear" w:color="auto" w:fill="FFFFFF"/>
        <w:spacing w:before="480"/>
        <w:ind w:left="3816"/>
        <w:rPr>
          <w:b/>
          <w:sz w:val="32"/>
          <w:szCs w:val="32"/>
        </w:rPr>
      </w:pPr>
      <w:r w:rsidRPr="008D27F6">
        <w:rPr>
          <w:rFonts w:ascii="Arial" w:eastAsia="Times New Roman" w:hAnsi="Arial"/>
          <w:b/>
          <w:sz w:val="32"/>
          <w:szCs w:val="32"/>
        </w:rPr>
        <w:t>Постановление</w:t>
      </w:r>
    </w:p>
    <w:p w:rsidR="00000000" w:rsidRPr="008D27F6" w:rsidRDefault="008D27F6">
      <w:pPr>
        <w:shd w:val="clear" w:color="auto" w:fill="FFFFFF"/>
        <w:spacing w:before="355"/>
        <w:ind w:left="3154"/>
        <w:rPr>
          <w:b/>
          <w:sz w:val="32"/>
          <w:szCs w:val="32"/>
        </w:rPr>
      </w:pPr>
      <w:r w:rsidRPr="008D27F6">
        <w:rPr>
          <w:rFonts w:ascii="Arial" w:eastAsia="Times New Roman" w:hAnsi="Arial"/>
          <w:b/>
          <w:sz w:val="32"/>
          <w:szCs w:val="32"/>
        </w:rPr>
        <w:t>От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D27F6">
        <w:rPr>
          <w:rFonts w:ascii="Arial" w:eastAsia="Times New Roman" w:hAnsi="Arial" w:cs="Arial"/>
          <w:b/>
          <w:sz w:val="32"/>
          <w:szCs w:val="32"/>
          <w:u w:val="single"/>
        </w:rPr>
        <w:t xml:space="preserve"> 10.06.2015 </w:t>
      </w:r>
      <w:r>
        <w:rPr>
          <w:rFonts w:ascii="Arial" w:eastAsia="Times New Roman" w:hAnsi="Arial" w:cs="Arial"/>
          <w:b/>
          <w:sz w:val="32"/>
          <w:szCs w:val="32"/>
        </w:rPr>
        <w:t>№</w:t>
      </w:r>
      <w:r w:rsidRPr="008D27F6">
        <w:rPr>
          <w:rFonts w:ascii="Arial" w:eastAsia="Times New Roman" w:hAnsi="Arial" w:cs="Arial"/>
          <w:b/>
          <w:sz w:val="32"/>
          <w:szCs w:val="32"/>
          <w:u w:val="single"/>
        </w:rPr>
        <w:t>71-п</w:t>
      </w:r>
    </w:p>
    <w:p w:rsidR="00000000" w:rsidRPr="008D27F6" w:rsidRDefault="008D27F6">
      <w:pPr>
        <w:shd w:val="clear" w:color="auto" w:fill="FFFFFF"/>
        <w:spacing w:before="355"/>
        <w:ind w:left="3154"/>
        <w:rPr>
          <w:b/>
          <w:sz w:val="32"/>
          <w:szCs w:val="32"/>
        </w:rPr>
        <w:sectPr w:rsidR="00000000" w:rsidRPr="008D27F6">
          <w:type w:val="continuous"/>
          <w:pgSz w:w="11909" w:h="16834"/>
          <w:pgMar w:top="744" w:right="883" w:bottom="360" w:left="1181" w:header="720" w:footer="720" w:gutter="0"/>
          <w:cols w:space="60"/>
          <w:noEndnote/>
        </w:sectPr>
      </w:pPr>
    </w:p>
    <w:p w:rsidR="00000000" w:rsidRPr="008D27F6" w:rsidRDefault="008D27F6" w:rsidP="008D27F6">
      <w:pPr>
        <w:shd w:val="clear" w:color="auto" w:fill="FFFFFF"/>
        <w:spacing w:before="365" w:line="422" w:lineRule="exact"/>
        <w:ind w:left="1418" w:right="1344" w:firstLine="171"/>
        <w:jc w:val="center"/>
        <w:rPr>
          <w:b/>
          <w:sz w:val="32"/>
          <w:szCs w:val="32"/>
        </w:rPr>
      </w:pPr>
      <w:r w:rsidRPr="008D27F6">
        <w:rPr>
          <w:rFonts w:ascii="Arial" w:eastAsia="Times New Roman" w:hAnsi="Arial"/>
          <w:b/>
          <w:sz w:val="32"/>
          <w:szCs w:val="32"/>
        </w:rPr>
        <w:lastRenderedPageBreak/>
        <w:t>Об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D27F6">
        <w:rPr>
          <w:rFonts w:ascii="Arial" w:eastAsia="Times New Roman" w:hAnsi="Arial"/>
          <w:b/>
          <w:sz w:val="32"/>
          <w:szCs w:val="32"/>
        </w:rPr>
        <w:t>утверждении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D27F6">
        <w:rPr>
          <w:rFonts w:ascii="Arial" w:eastAsia="Times New Roman" w:hAnsi="Arial"/>
          <w:b/>
          <w:sz w:val="32"/>
          <w:szCs w:val="32"/>
        </w:rPr>
        <w:t>Устава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D27F6">
        <w:rPr>
          <w:rFonts w:ascii="Arial" w:eastAsia="Times New Roman" w:hAnsi="Arial"/>
          <w:b/>
          <w:sz w:val="32"/>
          <w:szCs w:val="32"/>
        </w:rPr>
        <w:t>муниципального бюджетного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D27F6">
        <w:rPr>
          <w:rFonts w:ascii="Arial" w:eastAsia="Times New Roman" w:hAnsi="Arial"/>
          <w:b/>
          <w:sz w:val="32"/>
          <w:szCs w:val="32"/>
        </w:rPr>
        <w:t>общеобразовательного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>
        <w:rPr>
          <w:rFonts w:ascii="Arial" w:eastAsia="Times New Roman" w:hAnsi="Arial" w:cs="Arial"/>
          <w:b/>
          <w:sz w:val="32"/>
          <w:szCs w:val="32"/>
        </w:rPr>
        <w:t>у</w:t>
      </w:r>
      <w:r w:rsidRPr="008D27F6">
        <w:rPr>
          <w:rFonts w:ascii="Arial" w:eastAsia="Times New Roman" w:hAnsi="Arial"/>
          <w:b/>
          <w:sz w:val="32"/>
          <w:szCs w:val="32"/>
        </w:rPr>
        <w:t>чреж</w:t>
      </w:r>
      <w:r w:rsidRPr="008D27F6">
        <w:rPr>
          <w:rFonts w:ascii="Arial" w:eastAsia="Times New Roman" w:hAnsi="Arial"/>
          <w:b/>
          <w:sz w:val="32"/>
          <w:szCs w:val="32"/>
        </w:rPr>
        <w:softHyphen/>
        <w:t>дения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D27F6">
        <w:rPr>
          <w:rFonts w:ascii="Arial" w:eastAsia="Times New Roman" w:hAnsi="Arial"/>
          <w:b/>
          <w:sz w:val="32"/>
          <w:szCs w:val="32"/>
        </w:rPr>
        <w:t>«Итатская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D27F6">
        <w:rPr>
          <w:rFonts w:ascii="Arial" w:eastAsia="Times New Roman" w:hAnsi="Arial"/>
          <w:b/>
          <w:sz w:val="32"/>
          <w:szCs w:val="32"/>
        </w:rPr>
        <w:t>средняя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D27F6">
        <w:rPr>
          <w:rFonts w:ascii="Arial" w:eastAsia="Times New Roman" w:hAnsi="Arial"/>
          <w:b/>
          <w:sz w:val="32"/>
          <w:szCs w:val="32"/>
        </w:rPr>
        <w:t>обще</w:t>
      </w:r>
      <w:r w:rsidRPr="008D27F6">
        <w:rPr>
          <w:rFonts w:ascii="Arial" w:eastAsia="Times New Roman" w:hAnsi="Arial"/>
          <w:b/>
          <w:sz w:val="32"/>
          <w:szCs w:val="32"/>
        </w:rPr>
        <w:t>образова</w:t>
      </w:r>
      <w:r w:rsidRPr="008D27F6">
        <w:rPr>
          <w:rFonts w:ascii="Arial" w:eastAsia="Times New Roman" w:hAnsi="Arial"/>
          <w:b/>
          <w:sz w:val="32"/>
          <w:szCs w:val="32"/>
        </w:rPr>
        <w:softHyphen/>
        <w:t>тельная</w:t>
      </w:r>
      <w:r w:rsidRPr="008D27F6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8D27F6">
        <w:rPr>
          <w:rFonts w:ascii="Arial" w:eastAsia="Times New Roman" w:hAnsi="Arial"/>
          <w:b/>
          <w:sz w:val="32"/>
          <w:szCs w:val="32"/>
        </w:rPr>
        <w:t>школа»</w:t>
      </w:r>
    </w:p>
    <w:p w:rsidR="00000000" w:rsidRDefault="008D27F6">
      <w:pPr>
        <w:shd w:val="clear" w:color="auto" w:fill="FFFFFF"/>
        <w:spacing w:before="317" w:line="274" w:lineRule="exact"/>
        <w:ind w:right="24" w:firstLine="533"/>
        <w:jc w:val="both"/>
      </w:pPr>
      <w:r>
        <w:rPr>
          <w:rFonts w:ascii="Arial" w:eastAsia="Times New Roman" w:hAnsi="Arial"/>
          <w:spacing w:val="-2"/>
          <w:sz w:val="24"/>
          <w:szCs w:val="24"/>
        </w:rPr>
        <w:t>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основании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Федерального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закона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от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29.12.2012 </w:t>
      </w:r>
      <w:r>
        <w:rPr>
          <w:rFonts w:ascii="Arial" w:eastAsia="Times New Roman" w:hAnsi="Arial"/>
          <w:spacing w:val="-2"/>
          <w:sz w:val="24"/>
          <w:szCs w:val="24"/>
        </w:rPr>
        <w:t>№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273 - </w:t>
      </w:r>
      <w:r>
        <w:rPr>
          <w:rFonts w:ascii="Arial" w:eastAsia="Times New Roman" w:hAnsi="Arial"/>
          <w:spacing w:val="-2"/>
          <w:sz w:val="24"/>
          <w:szCs w:val="24"/>
        </w:rPr>
        <w:t>ФЗ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. </w:t>
      </w:r>
      <w:r>
        <w:rPr>
          <w:rFonts w:ascii="Arial" w:eastAsia="Times New Roman" w:hAnsi="Arial"/>
          <w:spacing w:val="-2"/>
          <w:sz w:val="24"/>
          <w:szCs w:val="24"/>
        </w:rPr>
        <w:t>«Об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образовании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 xml:space="preserve">в </w:t>
      </w:r>
      <w:r>
        <w:rPr>
          <w:rFonts w:ascii="Arial" w:eastAsia="Times New Roman" w:hAnsi="Arial"/>
          <w:spacing w:val="-1"/>
          <w:sz w:val="24"/>
          <w:szCs w:val="24"/>
        </w:rPr>
        <w:t>Российской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Федерации»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, </w:t>
      </w:r>
      <w:r>
        <w:rPr>
          <w:rFonts w:ascii="Arial" w:eastAsia="Times New Roman" w:hAnsi="Arial"/>
          <w:spacing w:val="-1"/>
          <w:sz w:val="24"/>
          <w:szCs w:val="24"/>
        </w:rPr>
        <w:t>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целях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приведения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устава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образовательного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учреждения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 xml:space="preserve">в </w:t>
      </w:r>
      <w:r>
        <w:rPr>
          <w:rFonts w:ascii="Arial" w:eastAsia="Times New Roman" w:hAnsi="Arial"/>
          <w:sz w:val="24"/>
          <w:szCs w:val="24"/>
        </w:rPr>
        <w:t>соответствии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действующим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законодательством</w:t>
      </w:r>
      <w:r>
        <w:rPr>
          <w:rFonts w:ascii="Arial" w:eastAsia="Times New Roman" w:hAnsi="Arial" w:cs="Arial"/>
          <w:sz w:val="24"/>
          <w:szCs w:val="24"/>
        </w:rPr>
        <w:t>:</w:t>
      </w:r>
    </w:p>
    <w:p w:rsidR="00000000" w:rsidRDefault="008D27F6">
      <w:pPr>
        <w:shd w:val="clear" w:color="auto" w:fill="FFFFFF"/>
        <w:spacing w:before="274" w:line="269" w:lineRule="exact"/>
        <w:ind w:left="10" w:right="14" w:firstLine="542"/>
        <w:jc w:val="both"/>
      </w:pPr>
      <w:r>
        <w:rPr>
          <w:rFonts w:ascii="Arial" w:hAnsi="Arial" w:cs="Arial"/>
          <w:spacing w:val="-1"/>
          <w:sz w:val="24"/>
          <w:szCs w:val="24"/>
        </w:rPr>
        <w:t>1.</w:t>
      </w:r>
      <w:r>
        <w:rPr>
          <w:rFonts w:ascii="Arial" w:eastAsia="Times New Roman" w:hAnsi="Arial"/>
          <w:spacing w:val="-1"/>
          <w:sz w:val="24"/>
          <w:szCs w:val="24"/>
        </w:rPr>
        <w:t>Утвердить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Устав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</w:t>
      </w:r>
      <w:r>
        <w:rPr>
          <w:rFonts w:ascii="Arial" w:eastAsia="Times New Roman" w:hAnsi="Arial"/>
          <w:spacing w:val="-1"/>
          <w:sz w:val="24"/>
          <w:szCs w:val="24"/>
        </w:rPr>
        <w:t>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бюджетного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общеобразовательного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учрежде</w:t>
      </w:r>
      <w:r>
        <w:rPr>
          <w:rFonts w:ascii="Arial" w:eastAsia="Times New Roman" w:hAnsi="Arial"/>
          <w:spacing w:val="-1"/>
          <w:sz w:val="24"/>
          <w:szCs w:val="24"/>
        </w:rPr>
        <w:softHyphen/>
        <w:t>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«Итатская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средняя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общеобразовательная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школа»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(</w:t>
      </w:r>
      <w:r>
        <w:rPr>
          <w:rFonts w:ascii="Arial" w:eastAsia="Times New Roman" w:hAnsi="Arial"/>
          <w:spacing w:val="-1"/>
          <w:sz w:val="24"/>
          <w:szCs w:val="24"/>
        </w:rPr>
        <w:t>в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новой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редакции</w:t>
      </w:r>
      <w:r>
        <w:rPr>
          <w:rFonts w:ascii="Arial" w:eastAsia="Times New Roman" w:hAnsi="Arial" w:cs="Arial"/>
          <w:spacing w:val="-1"/>
          <w:sz w:val="24"/>
          <w:szCs w:val="24"/>
        </w:rPr>
        <w:t>).</w:t>
      </w:r>
    </w:p>
    <w:p w:rsidR="00000000" w:rsidRDefault="008D27F6" w:rsidP="008D27F6">
      <w:pPr>
        <w:numPr>
          <w:ilvl w:val="0"/>
          <w:numId w:val="1"/>
        </w:numPr>
        <w:shd w:val="clear" w:color="auto" w:fill="FFFFFF"/>
        <w:tabs>
          <w:tab w:val="left" w:pos="835"/>
        </w:tabs>
        <w:spacing w:before="274" w:line="278" w:lineRule="exact"/>
        <w:ind w:left="10" w:right="10" w:firstLine="528"/>
        <w:jc w:val="both"/>
        <w:rPr>
          <w:rFonts w:ascii="Arial" w:hAnsi="Arial" w:cs="Arial"/>
          <w:spacing w:val="-12"/>
          <w:sz w:val="24"/>
          <w:szCs w:val="24"/>
        </w:rPr>
      </w:pPr>
      <w:r>
        <w:rPr>
          <w:rFonts w:ascii="Arial" w:eastAsia="Times New Roman" w:hAnsi="Arial"/>
          <w:spacing w:val="-1"/>
          <w:sz w:val="24"/>
          <w:szCs w:val="24"/>
        </w:rPr>
        <w:t>Постановление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администрации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Тяжинского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района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Кемеров</w:t>
      </w:r>
      <w:r>
        <w:rPr>
          <w:rFonts w:ascii="Arial" w:eastAsia="Times New Roman" w:hAnsi="Arial"/>
          <w:spacing w:val="-1"/>
          <w:sz w:val="24"/>
          <w:szCs w:val="24"/>
        </w:rPr>
        <w:softHyphen/>
        <w:t>ской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области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от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19.12.2011</w:t>
      </w:r>
      <w:r>
        <w:rPr>
          <w:rFonts w:ascii="Arial" w:eastAsia="Times New Roman" w:hAnsi="Arial"/>
          <w:spacing w:val="-1"/>
          <w:sz w:val="24"/>
          <w:szCs w:val="24"/>
        </w:rPr>
        <w:t>№</w:t>
      </w:r>
      <w:r>
        <w:rPr>
          <w:rFonts w:ascii="Arial" w:eastAsia="Times New Roman" w:hAnsi="Arial" w:cs="Arial"/>
          <w:spacing w:val="-1"/>
          <w:sz w:val="24"/>
          <w:szCs w:val="24"/>
        </w:rPr>
        <w:t>744-</w:t>
      </w:r>
      <w:r>
        <w:rPr>
          <w:rFonts w:ascii="Arial" w:eastAsia="Times New Roman" w:hAnsi="Arial"/>
          <w:spacing w:val="-1"/>
          <w:sz w:val="24"/>
          <w:szCs w:val="24"/>
        </w:rPr>
        <w:t>п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«Об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утверждении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Устава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бюджет</w:t>
      </w:r>
      <w:r>
        <w:rPr>
          <w:rFonts w:ascii="Arial" w:eastAsia="Times New Roman" w:hAnsi="Arial"/>
          <w:spacing w:val="-1"/>
          <w:sz w:val="24"/>
          <w:szCs w:val="24"/>
        </w:rPr>
        <w:softHyphen/>
      </w:r>
      <w:r>
        <w:rPr>
          <w:rFonts w:ascii="Arial" w:eastAsia="Times New Roman" w:hAnsi="Arial"/>
          <w:sz w:val="24"/>
          <w:szCs w:val="24"/>
        </w:rPr>
        <w:t>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общеобразовательного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учреждения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«Итатская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средняя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 xml:space="preserve">общеобразовательная </w:t>
      </w:r>
      <w:r>
        <w:rPr>
          <w:rFonts w:ascii="Arial" w:eastAsia="Times New Roman" w:hAnsi="Arial"/>
          <w:spacing w:val="-1"/>
          <w:sz w:val="24"/>
          <w:szCs w:val="24"/>
        </w:rPr>
        <w:t>школа»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признать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утратившим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силу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момента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подписания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данного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постановления</w:t>
      </w:r>
      <w:r>
        <w:rPr>
          <w:rFonts w:ascii="Arial" w:eastAsia="Times New Roman" w:hAnsi="Arial" w:cs="Arial"/>
          <w:spacing w:val="-1"/>
          <w:sz w:val="24"/>
          <w:szCs w:val="24"/>
        </w:rPr>
        <w:t>.</w:t>
      </w:r>
    </w:p>
    <w:p w:rsidR="00000000" w:rsidRDefault="008D27F6" w:rsidP="008D27F6">
      <w:pPr>
        <w:numPr>
          <w:ilvl w:val="0"/>
          <w:numId w:val="1"/>
        </w:numPr>
        <w:shd w:val="clear" w:color="auto" w:fill="FFFFFF"/>
        <w:tabs>
          <w:tab w:val="left" w:pos="835"/>
        </w:tabs>
        <w:spacing w:before="274" w:line="274" w:lineRule="exact"/>
        <w:ind w:left="10" w:firstLine="528"/>
        <w:jc w:val="both"/>
        <w:rPr>
          <w:rFonts w:ascii="Arial" w:hAnsi="Arial" w:cs="Arial"/>
          <w:spacing w:val="-11"/>
          <w:sz w:val="24"/>
          <w:szCs w:val="24"/>
        </w:rPr>
      </w:pPr>
      <w:r>
        <w:rPr>
          <w:rFonts w:ascii="Arial" w:eastAsia="Times New Roman" w:hAnsi="Arial"/>
          <w:spacing w:val="-1"/>
          <w:sz w:val="24"/>
          <w:szCs w:val="24"/>
        </w:rPr>
        <w:t>Данное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постановление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подлежит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размещению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официальном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сайте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админи</w:t>
      </w:r>
      <w:r>
        <w:rPr>
          <w:rFonts w:ascii="Arial" w:eastAsia="Times New Roman" w:hAnsi="Arial"/>
          <w:spacing w:val="-1"/>
          <w:sz w:val="24"/>
          <w:szCs w:val="24"/>
        </w:rPr>
        <w:softHyphen/>
      </w:r>
      <w:r>
        <w:rPr>
          <w:rFonts w:ascii="Arial" w:eastAsia="Times New Roman" w:hAnsi="Arial"/>
          <w:sz w:val="24"/>
          <w:szCs w:val="24"/>
        </w:rPr>
        <w:t>страции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Тяжинского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муни</w:t>
      </w:r>
      <w:r>
        <w:rPr>
          <w:rFonts w:ascii="Arial" w:eastAsia="Times New Roman" w:hAnsi="Arial"/>
          <w:sz w:val="24"/>
          <w:szCs w:val="24"/>
        </w:rPr>
        <w:t>ципального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00000" w:rsidRDefault="008D27F6">
      <w:pPr>
        <w:framePr w:w="1488" w:h="384" w:hRule="exact" w:hSpace="38" w:wrap="notBeside" w:vAnchor="text" w:hAnchor="text" w:x="630" w:y="4849"/>
        <w:shd w:val="clear" w:color="auto" w:fill="FFFFFF"/>
        <w:spacing w:line="192" w:lineRule="exact"/>
      </w:pPr>
      <w:r>
        <w:rPr>
          <w:rFonts w:eastAsia="Times New Roman"/>
          <w:sz w:val="16"/>
          <w:szCs w:val="16"/>
        </w:rPr>
        <w:t>Исп. АбразумоваО.В. 29-0-01</w:t>
      </w:r>
    </w:p>
    <w:p w:rsidR="00000000" w:rsidRDefault="008D27F6">
      <w:pPr>
        <w:shd w:val="clear" w:color="auto" w:fill="FFFFFF"/>
        <w:spacing w:before="283" w:line="274" w:lineRule="exact"/>
        <w:ind w:left="29" w:right="5" w:firstLine="528"/>
        <w:jc w:val="both"/>
      </w:pPr>
      <w:r>
        <w:rPr>
          <w:rFonts w:ascii="Arial" w:hAnsi="Arial" w:cs="Arial"/>
          <w:spacing w:val="-2"/>
          <w:sz w:val="24"/>
          <w:szCs w:val="24"/>
        </w:rPr>
        <w:t>4.</w:t>
      </w:r>
      <w:r>
        <w:rPr>
          <w:rFonts w:ascii="Arial" w:eastAsia="Times New Roman" w:hAnsi="Arial"/>
          <w:spacing w:val="-2"/>
          <w:sz w:val="24"/>
          <w:szCs w:val="24"/>
        </w:rPr>
        <w:t>Контроль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за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исполнением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настоящего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постановления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возложить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>на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>
        <w:rPr>
          <w:rFonts w:ascii="Arial" w:eastAsia="Times New Roman" w:hAnsi="Arial"/>
          <w:spacing w:val="-2"/>
          <w:sz w:val="24"/>
          <w:szCs w:val="24"/>
        </w:rPr>
        <w:t xml:space="preserve">заместителя </w:t>
      </w:r>
      <w:r>
        <w:rPr>
          <w:rFonts w:ascii="Arial" w:eastAsia="Times New Roman" w:hAnsi="Arial"/>
          <w:spacing w:val="-1"/>
          <w:sz w:val="24"/>
          <w:szCs w:val="24"/>
        </w:rPr>
        <w:t>главы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Тяжинского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муниципального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района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по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социальным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вопросам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Коновалову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/>
          <w:spacing w:val="-1"/>
          <w:sz w:val="24"/>
          <w:szCs w:val="24"/>
        </w:rPr>
        <w:t>О</w:t>
      </w:r>
      <w:r>
        <w:rPr>
          <w:rFonts w:ascii="Arial" w:eastAsia="Times New Roman" w:hAnsi="Arial" w:cs="Arial"/>
          <w:spacing w:val="-1"/>
          <w:sz w:val="24"/>
          <w:szCs w:val="24"/>
        </w:rPr>
        <w:t>.</w:t>
      </w:r>
      <w:r>
        <w:rPr>
          <w:rFonts w:ascii="Arial" w:eastAsia="Times New Roman" w:hAnsi="Arial"/>
          <w:spacing w:val="-1"/>
          <w:sz w:val="24"/>
          <w:szCs w:val="24"/>
        </w:rPr>
        <w:t>В</w:t>
      </w:r>
      <w:r>
        <w:rPr>
          <w:rFonts w:ascii="Arial" w:eastAsia="Times New Roman" w:hAnsi="Arial" w:cs="Arial"/>
          <w:spacing w:val="-1"/>
          <w:sz w:val="24"/>
          <w:szCs w:val="24"/>
        </w:rPr>
        <w:t>.</w:t>
      </w:r>
    </w:p>
    <w:p w:rsidR="00000000" w:rsidRDefault="008D27F6">
      <w:pPr>
        <w:spacing w:before="883"/>
        <w:ind w:left="43" w:right="1037"/>
        <w:rPr>
          <w:rFonts w:ascii="Arial" w:hAnsi="Arial" w:cs="Arial"/>
          <w:sz w:val="24"/>
          <w:szCs w:val="24"/>
        </w:rPr>
      </w:pPr>
    </w:p>
    <w:p w:rsidR="008D27F6" w:rsidRDefault="008D27F6">
      <w:pPr>
        <w:spacing w:before="883"/>
        <w:ind w:left="43" w:right="1037"/>
        <w:rPr>
          <w:rFonts w:ascii="Arial" w:hAnsi="Arial" w:cs="Arial"/>
          <w:sz w:val="24"/>
          <w:szCs w:val="24"/>
        </w:rPr>
      </w:pPr>
    </w:p>
    <w:p w:rsidR="008D27F6" w:rsidRPr="00870639" w:rsidRDefault="008D27F6" w:rsidP="008D27F6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Глав</w:t>
      </w:r>
      <w:r>
        <w:rPr>
          <w:rFonts w:ascii="Arial" w:hAnsi="Arial" w:cs="Arial"/>
          <w:b/>
          <w:sz w:val="24"/>
          <w:szCs w:val="24"/>
        </w:rPr>
        <w:t>а</w:t>
      </w:r>
      <w:r w:rsidRPr="00870639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8D27F6" w:rsidRDefault="008D27F6" w:rsidP="008D27F6">
      <w:pPr>
        <w:jc w:val="both"/>
        <w:rPr>
          <w:rFonts w:ascii="Arial" w:hAnsi="Arial" w:cs="Arial"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муниципального района</w:t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  <w:t xml:space="preserve">        С.Н. Кошк</w:t>
      </w:r>
      <w:r w:rsidRPr="00870639">
        <w:rPr>
          <w:rFonts w:ascii="Arial" w:hAnsi="Arial" w:cs="Arial"/>
          <w:b/>
          <w:sz w:val="24"/>
          <w:szCs w:val="24"/>
        </w:rPr>
        <w:t>и</w:t>
      </w:r>
      <w:r w:rsidRPr="00870639">
        <w:rPr>
          <w:rFonts w:ascii="Arial" w:hAnsi="Arial" w:cs="Arial"/>
          <w:b/>
          <w:sz w:val="24"/>
          <w:szCs w:val="24"/>
        </w:rPr>
        <w:t xml:space="preserve">н </w:t>
      </w:r>
    </w:p>
    <w:sectPr w:rsidR="008D27F6">
      <w:type w:val="continuous"/>
      <w:pgSz w:w="11909" w:h="16834"/>
      <w:pgMar w:top="744" w:right="883" w:bottom="360" w:left="118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A2602"/>
    <w:multiLevelType w:val="singleLevel"/>
    <w:tmpl w:val="BE94D840"/>
    <w:lvl w:ilvl="0">
      <w:start w:val="2"/>
      <w:numFmt w:val="decimal"/>
      <w:lvlText w:val="%1."/>
      <w:legacy w:legacy="1" w:legacySpace="0" w:legacyIndent="297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E1C4F"/>
    <w:rsid w:val="007E1C4F"/>
    <w:rsid w:val="008D2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Company>Grizli777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2</cp:revision>
  <dcterms:created xsi:type="dcterms:W3CDTF">2017-01-23T09:34:00Z</dcterms:created>
  <dcterms:modified xsi:type="dcterms:W3CDTF">2017-01-23T09:34:00Z</dcterms:modified>
</cp:coreProperties>
</file>